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966" w:rsidRPr="00AC72CC" w:rsidRDefault="00332966" w:rsidP="00332966">
      <w:pPr>
        <w:spacing w:before="120" w:after="120"/>
        <w:jc w:val="both"/>
      </w:pPr>
      <w:r>
        <w:rPr>
          <w:b/>
        </w:rPr>
        <w:t xml:space="preserve">Прилог </w:t>
      </w:r>
      <w:r w:rsidRPr="003B1162">
        <w:rPr>
          <w:b/>
        </w:rPr>
        <w:t>14.1.</w:t>
      </w:r>
      <w:r>
        <w:rPr>
          <w:b/>
        </w:rPr>
        <w:t xml:space="preserve"> </w:t>
      </w:r>
      <w:r>
        <w:t>Информације презентоване на сајту високошколске установе</w:t>
      </w:r>
      <w:r w:rsidRPr="00BE0779">
        <w:rPr>
          <w:lang w:val="ru-RU"/>
        </w:rPr>
        <w:t xml:space="preserve"> </w:t>
      </w:r>
      <w:hyperlink r:id="rId5" w:history="1">
        <w:r w:rsidRPr="005C5571">
          <w:rPr>
            <w:rStyle w:val="Hyperlink"/>
            <w:lang w:val="en-US"/>
          </w:rPr>
          <w:t>www</w:t>
        </w:r>
        <w:r w:rsidRPr="005C5571">
          <w:rPr>
            <w:rStyle w:val="Hyperlink"/>
            <w:lang w:val="ru-RU"/>
          </w:rPr>
          <w:t>.</w:t>
        </w:r>
        <w:proofErr w:type="spellStart"/>
        <w:r w:rsidRPr="005C5571">
          <w:rPr>
            <w:rStyle w:val="Hyperlink"/>
            <w:lang w:val="en-US"/>
          </w:rPr>
          <w:t>vivasabac</w:t>
        </w:r>
        <w:proofErr w:type="spellEnd"/>
        <w:r w:rsidRPr="005C5571">
          <w:rPr>
            <w:rStyle w:val="Hyperlink"/>
            <w:lang w:val="ru-RU"/>
          </w:rPr>
          <w:t>.</w:t>
        </w:r>
        <w:proofErr w:type="spellStart"/>
        <w:r w:rsidRPr="005C5571">
          <w:rPr>
            <w:rStyle w:val="Hyperlink"/>
            <w:lang w:val="en-US"/>
          </w:rPr>
          <w:t>edu</w:t>
        </w:r>
        <w:proofErr w:type="spellEnd"/>
        <w:r w:rsidRPr="005C5571">
          <w:rPr>
            <w:rStyle w:val="Hyperlink"/>
            <w:lang w:val="ru-RU"/>
          </w:rPr>
          <w:t>.</w:t>
        </w:r>
        <w:proofErr w:type="spellStart"/>
        <w:r w:rsidRPr="005C5571">
          <w:rPr>
            <w:rStyle w:val="Hyperlink"/>
            <w:lang w:val="en-US"/>
          </w:rPr>
          <w:t>rs</w:t>
        </w:r>
        <w:proofErr w:type="spellEnd"/>
      </w:hyperlink>
      <w:r w:rsidRPr="00BE0779">
        <w:rPr>
          <w:lang w:val="ru-RU"/>
        </w:rPr>
        <w:t xml:space="preserve"> </w:t>
      </w:r>
      <w:r>
        <w:t>о активностима које обезбеђују систематско праћење и периодичну проверу квалитета у циљу одржавања и унапређења квалитета рада високошколске  институције</w:t>
      </w:r>
    </w:p>
    <w:p w:rsidR="00370534" w:rsidRDefault="00370534" w:rsidP="00332966">
      <w:pPr>
        <w:rPr>
          <w:color w:val="FF0000"/>
        </w:rPr>
      </w:pPr>
    </w:p>
    <w:p w:rsidR="00332966" w:rsidRPr="00773E31" w:rsidRDefault="00332966" w:rsidP="00332966">
      <w:pPr>
        <w:rPr>
          <w:color w:val="FF0000"/>
        </w:rPr>
      </w:pPr>
    </w:p>
    <w:p w:rsidR="00332966" w:rsidRPr="00D652DE" w:rsidRDefault="00332966" w:rsidP="00F3478C">
      <w:pPr>
        <w:pStyle w:val="Heading2"/>
        <w:spacing w:before="0" w:beforeAutospacing="0" w:after="0" w:afterAutospacing="0"/>
        <w:rPr>
          <w:sz w:val="24"/>
          <w:szCs w:val="24"/>
        </w:rPr>
      </w:pPr>
      <w:proofErr w:type="spellStart"/>
      <w:r w:rsidRPr="00773E31">
        <w:rPr>
          <w:sz w:val="24"/>
          <w:szCs w:val="24"/>
        </w:rPr>
        <w:t>Систем</w:t>
      </w:r>
      <w:proofErr w:type="spellEnd"/>
      <w:r w:rsidRPr="00773E31">
        <w:rPr>
          <w:sz w:val="24"/>
          <w:szCs w:val="24"/>
        </w:rPr>
        <w:t xml:space="preserve"> </w:t>
      </w:r>
      <w:proofErr w:type="spellStart"/>
      <w:r w:rsidRPr="00773E31">
        <w:rPr>
          <w:sz w:val="24"/>
          <w:szCs w:val="24"/>
        </w:rPr>
        <w:t>квалитета</w:t>
      </w:r>
      <w:proofErr w:type="spellEnd"/>
    </w:p>
    <w:p w:rsidR="00F3478C" w:rsidRPr="00773E31" w:rsidRDefault="00F3478C" w:rsidP="00773E31">
      <w:pPr>
        <w:pStyle w:val="NormalWeb"/>
        <w:spacing w:before="0" w:beforeAutospacing="0" w:after="0" w:afterAutospacing="0" w:line="276" w:lineRule="auto"/>
        <w:rPr>
          <w:color w:val="FF0000"/>
        </w:rPr>
      </w:pPr>
    </w:p>
    <w:p w:rsidR="00D652DE" w:rsidRPr="00D37B96" w:rsidRDefault="00D652DE" w:rsidP="00D21C8C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</w:pPr>
      <w:proofErr w:type="spellStart"/>
      <w:r w:rsidRPr="00D652DE">
        <w:t>Извештај</w:t>
      </w:r>
      <w:proofErr w:type="spellEnd"/>
      <w:r w:rsidRPr="00D652DE">
        <w:t xml:space="preserve"> о </w:t>
      </w:r>
      <w:proofErr w:type="spellStart"/>
      <w:r w:rsidRPr="00D652DE">
        <w:t>самовредновању</w:t>
      </w:r>
      <w:proofErr w:type="spellEnd"/>
    </w:p>
    <w:p w:rsidR="00D37B96" w:rsidRPr="00D37B96" w:rsidRDefault="00D37B96" w:rsidP="00D21C8C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</w:pPr>
      <w:r>
        <w:t>Прилози уз извештај о самовредновању</w:t>
      </w:r>
    </w:p>
    <w:p w:rsidR="00D37B96" w:rsidRPr="00C7190B" w:rsidRDefault="00D37B96" w:rsidP="00D21C8C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</w:pPr>
      <w:r>
        <w:t>Одлука о мерама за обезбеђење квалитета</w:t>
      </w:r>
    </w:p>
    <w:p w:rsidR="00C7190B" w:rsidRPr="00C7190B" w:rsidRDefault="00C7190B" w:rsidP="00D21C8C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</w:pPr>
      <w:r>
        <w:t>Стратегија обезбеђења квалитета 20111-2016</w:t>
      </w:r>
    </w:p>
    <w:p w:rsidR="00C7190B" w:rsidRPr="00C7190B" w:rsidRDefault="006028FB" w:rsidP="00D21C8C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</w:pPr>
      <w:hyperlink r:id="rId6" w:history="1">
        <w:proofErr w:type="spellStart"/>
        <w:r w:rsidR="00C7190B" w:rsidRPr="00C7190B">
          <w:t>Одлука</w:t>
        </w:r>
        <w:proofErr w:type="spellEnd"/>
        <w:r w:rsidR="00C7190B" w:rsidRPr="00C7190B">
          <w:t xml:space="preserve"> о </w:t>
        </w:r>
        <w:proofErr w:type="spellStart"/>
        <w:r w:rsidR="00C7190B" w:rsidRPr="00C7190B">
          <w:t>усвајању</w:t>
        </w:r>
        <w:proofErr w:type="spellEnd"/>
        <w:r w:rsidR="00C7190B" w:rsidRPr="00C7190B">
          <w:t xml:space="preserve"> </w:t>
        </w:r>
        <w:proofErr w:type="spellStart"/>
        <w:r w:rsidR="00C7190B" w:rsidRPr="00C7190B">
          <w:t>извештаја</w:t>
        </w:r>
        <w:proofErr w:type="spellEnd"/>
        <w:r w:rsidR="00C7190B" w:rsidRPr="00C7190B">
          <w:t xml:space="preserve"> о </w:t>
        </w:r>
        <w:proofErr w:type="spellStart"/>
        <w:r w:rsidR="00C7190B" w:rsidRPr="00C7190B">
          <w:t>реализацији</w:t>
        </w:r>
        <w:proofErr w:type="spellEnd"/>
        <w:r w:rsidR="00C7190B" w:rsidRPr="00C7190B">
          <w:t xml:space="preserve"> </w:t>
        </w:r>
        <w:proofErr w:type="spellStart"/>
        <w:r w:rsidR="00C7190B">
          <w:t>А</w:t>
        </w:r>
        <w:r w:rsidR="00C7190B" w:rsidRPr="00C7190B">
          <w:t>кционог</w:t>
        </w:r>
        <w:proofErr w:type="spellEnd"/>
        <w:r w:rsidR="00C7190B" w:rsidRPr="00C7190B">
          <w:t xml:space="preserve"> </w:t>
        </w:r>
        <w:proofErr w:type="spellStart"/>
        <w:r w:rsidR="00C7190B" w:rsidRPr="00C7190B">
          <w:t>плана</w:t>
        </w:r>
        <w:proofErr w:type="spellEnd"/>
        <w:r w:rsidR="00C7190B" w:rsidRPr="00C7190B">
          <w:t xml:space="preserve"> </w:t>
        </w:r>
        <w:proofErr w:type="spellStart"/>
        <w:r w:rsidR="00C7190B">
          <w:t>С</w:t>
        </w:r>
        <w:r w:rsidR="00C7190B" w:rsidRPr="00C7190B">
          <w:t>тратегије</w:t>
        </w:r>
        <w:proofErr w:type="spellEnd"/>
        <w:r w:rsidR="00C7190B" w:rsidRPr="00C7190B">
          <w:t xml:space="preserve"> </w:t>
        </w:r>
        <w:proofErr w:type="spellStart"/>
        <w:r w:rsidR="00C7190B" w:rsidRPr="00C7190B">
          <w:t>за</w:t>
        </w:r>
        <w:proofErr w:type="spellEnd"/>
        <w:r w:rsidR="00C7190B" w:rsidRPr="00C7190B">
          <w:t xml:space="preserve"> </w:t>
        </w:r>
        <w:proofErr w:type="spellStart"/>
        <w:r w:rsidR="00C7190B" w:rsidRPr="00C7190B">
          <w:t>обезбеђење</w:t>
        </w:r>
        <w:proofErr w:type="spellEnd"/>
        <w:r w:rsidR="00C7190B" w:rsidRPr="00C7190B">
          <w:t xml:space="preserve"> </w:t>
        </w:r>
        <w:proofErr w:type="spellStart"/>
        <w:r w:rsidR="00C7190B" w:rsidRPr="00C7190B">
          <w:t>квалитета</w:t>
        </w:r>
        <w:proofErr w:type="spellEnd"/>
        <w:r w:rsidR="00C7190B" w:rsidRPr="00C7190B">
          <w:t xml:space="preserve"> 2011-2016. </w:t>
        </w:r>
        <w:proofErr w:type="spellStart"/>
        <w:r w:rsidR="00C7190B" w:rsidRPr="00C7190B">
          <w:t>године</w:t>
        </w:r>
        <w:proofErr w:type="spellEnd"/>
      </w:hyperlink>
    </w:p>
    <w:p w:rsidR="00C7190B" w:rsidRPr="00D86B33" w:rsidRDefault="006028FB" w:rsidP="00D21C8C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</w:pPr>
      <w:hyperlink r:id="rId7" w:history="1">
        <w:proofErr w:type="spellStart"/>
        <w:r w:rsidR="00C7190B" w:rsidRPr="00D86B33">
          <w:t>Одлука</w:t>
        </w:r>
        <w:proofErr w:type="spellEnd"/>
        <w:r w:rsidR="00C7190B" w:rsidRPr="00D86B33">
          <w:t xml:space="preserve"> о </w:t>
        </w:r>
        <w:proofErr w:type="spellStart"/>
        <w:r w:rsidR="00C7190B" w:rsidRPr="00D86B33">
          <w:t>усвајању</w:t>
        </w:r>
        <w:proofErr w:type="spellEnd"/>
        <w:r w:rsidR="00C7190B" w:rsidRPr="00D86B33">
          <w:t xml:space="preserve"> </w:t>
        </w:r>
        <w:proofErr w:type="spellStart"/>
        <w:r w:rsidR="00C7190B" w:rsidRPr="00D86B33">
          <w:t>стратегије</w:t>
        </w:r>
        <w:proofErr w:type="spellEnd"/>
        <w:r w:rsidR="00C7190B" w:rsidRPr="00D86B33">
          <w:t xml:space="preserve"> </w:t>
        </w:r>
        <w:proofErr w:type="spellStart"/>
        <w:r w:rsidR="00C7190B" w:rsidRPr="00D86B33">
          <w:t>обезбеђења</w:t>
        </w:r>
        <w:proofErr w:type="spellEnd"/>
        <w:r w:rsidR="00C7190B" w:rsidRPr="00D86B33">
          <w:t xml:space="preserve"> </w:t>
        </w:r>
        <w:proofErr w:type="spellStart"/>
        <w:r w:rsidR="00C7190B" w:rsidRPr="00D86B33">
          <w:t>квалитета</w:t>
        </w:r>
        <w:proofErr w:type="spellEnd"/>
        <w:r w:rsidR="00C7190B" w:rsidRPr="00D86B33">
          <w:t xml:space="preserve"> 2016-2020. </w:t>
        </w:r>
        <w:proofErr w:type="spellStart"/>
        <w:r w:rsidR="00C7190B" w:rsidRPr="00D86B33">
          <w:t>године</w:t>
        </w:r>
        <w:proofErr w:type="spellEnd"/>
      </w:hyperlink>
    </w:p>
    <w:p w:rsidR="00D86B33" w:rsidRPr="00D86B33" w:rsidRDefault="00C7190B" w:rsidP="00D86B33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trike/>
        </w:rPr>
      </w:pPr>
      <w:proofErr w:type="spellStart"/>
      <w:r w:rsidRPr="00D652DE">
        <w:t>Стратегија</w:t>
      </w:r>
      <w:proofErr w:type="spellEnd"/>
      <w:r w:rsidRPr="00D652DE">
        <w:t xml:space="preserve"> </w:t>
      </w:r>
      <w:proofErr w:type="spellStart"/>
      <w:r w:rsidRPr="00D652DE">
        <w:t>обезбеђења</w:t>
      </w:r>
      <w:proofErr w:type="spellEnd"/>
      <w:r w:rsidRPr="00D652DE">
        <w:t xml:space="preserve"> </w:t>
      </w:r>
      <w:proofErr w:type="spellStart"/>
      <w:r w:rsidRPr="00D652DE">
        <w:t>квалитета</w:t>
      </w:r>
      <w:proofErr w:type="spellEnd"/>
      <w:r w:rsidRPr="00D652DE">
        <w:t xml:space="preserve"> 2016-2020</w:t>
      </w:r>
    </w:p>
    <w:p w:rsidR="00D86B33" w:rsidRPr="005513D3" w:rsidRDefault="00D86B33" w:rsidP="00D86B33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Акциони план Стратегије обезбешења квалитета 2016-2020</w:t>
      </w:r>
    </w:p>
    <w:p w:rsidR="005513D3" w:rsidRPr="005513D3" w:rsidRDefault="005513D3" w:rsidP="00D86B33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Изјава о квалитету</w:t>
      </w:r>
    </w:p>
    <w:p w:rsidR="005513D3" w:rsidRPr="00D86B33" w:rsidRDefault="005513D3" w:rsidP="00D86B33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Политика обезбеђења квалитета</w:t>
      </w:r>
    </w:p>
    <w:p w:rsidR="00332966" w:rsidRPr="00332966" w:rsidRDefault="00332966" w:rsidP="00F3478C">
      <w:pPr>
        <w:rPr>
          <w:color w:val="FF0000"/>
        </w:rPr>
      </w:pPr>
    </w:p>
    <w:sectPr w:rsidR="00332966" w:rsidRPr="00332966" w:rsidSect="0033296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731"/>
    <w:multiLevelType w:val="hybridMultilevel"/>
    <w:tmpl w:val="3788B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32966"/>
    <w:rsid w:val="000B2F16"/>
    <w:rsid w:val="001528CD"/>
    <w:rsid w:val="00332966"/>
    <w:rsid w:val="00370534"/>
    <w:rsid w:val="00386C17"/>
    <w:rsid w:val="005513D3"/>
    <w:rsid w:val="006028FB"/>
    <w:rsid w:val="00604E39"/>
    <w:rsid w:val="00773E31"/>
    <w:rsid w:val="007A3910"/>
    <w:rsid w:val="00AA6AEA"/>
    <w:rsid w:val="00B3345F"/>
    <w:rsid w:val="00B4757C"/>
    <w:rsid w:val="00C319AD"/>
    <w:rsid w:val="00C7190B"/>
    <w:rsid w:val="00CD2CE2"/>
    <w:rsid w:val="00CD6D25"/>
    <w:rsid w:val="00CF2115"/>
    <w:rsid w:val="00D21C8C"/>
    <w:rsid w:val="00D37B96"/>
    <w:rsid w:val="00D652DE"/>
    <w:rsid w:val="00D86B33"/>
    <w:rsid w:val="00F34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paragraph" w:styleId="Heading2">
    <w:name w:val="heading 2"/>
    <w:basedOn w:val="Normal"/>
    <w:link w:val="Heading2Char"/>
    <w:uiPriority w:val="9"/>
    <w:qFormat/>
    <w:rsid w:val="00332966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32966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3296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32966"/>
    <w:pPr>
      <w:spacing w:before="100" w:beforeAutospacing="1" w:after="100" w:afterAutospacing="1"/>
    </w:pPr>
    <w:rPr>
      <w:lang w:val="en-US" w:eastAsia="en-US"/>
    </w:rPr>
  </w:style>
  <w:style w:type="paragraph" w:customStyle="1" w:styleId="data">
    <w:name w:val="data"/>
    <w:basedOn w:val="Normal"/>
    <w:rsid w:val="00332966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9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966"/>
    <w:rPr>
      <w:rFonts w:ascii="Tahoma" w:eastAsia="Times New Roman" w:hAnsi="Tahoma" w:cs="Tahoma"/>
      <w:sz w:val="16"/>
      <w:szCs w:val="16"/>
      <w:lang w:val="sr-Cyrl-CS" w:eastAsia="sr-Cyrl-CS"/>
    </w:rPr>
  </w:style>
  <w:style w:type="paragraph" w:styleId="ListParagraph">
    <w:name w:val="List Paragraph"/>
    <w:basedOn w:val="Normal"/>
    <w:uiPriority w:val="34"/>
    <w:qFormat/>
    <w:rsid w:val="00D21C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F2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1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115"/>
    <w:rPr>
      <w:rFonts w:ascii="Times New Roman" w:eastAsia="Times New Roman" w:hAnsi="Times New Roman" w:cs="Times New Roman"/>
      <w:sz w:val="20"/>
      <w:szCs w:val="20"/>
      <w:lang w:val="sr-Cyrl-CS" w:eastAsia="sr-Cyrl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1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5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ivasabac.edu.rs/materijali/skola/sistemkvaliteta/Odluka%20o%20usvajanju%20strategij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vasabac.edu.rs/materijali/skola/sistemkvaliteta/Odluka%20o%20usvajanju%20izvestaja.pdf" TargetMode="External"/><Relationship Id="rId5" Type="http://schemas.openxmlformats.org/officeDocument/2006/relationships/hyperlink" Target="http://www.vivasabac.edu.r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12</cp:revision>
  <dcterms:created xsi:type="dcterms:W3CDTF">2016-02-24T19:56:00Z</dcterms:created>
  <dcterms:modified xsi:type="dcterms:W3CDTF">2020-08-12T11:28:00Z</dcterms:modified>
</cp:coreProperties>
</file>